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3424"/>
        <w:gridCol w:w="23"/>
        <w:gridCol w:w="3425"/>
        <w:gridCol w:w="23"/>
        <w:gridCol w:w="2264"/>
        <w:gridCol w:w="1161"/>
        <w:gridCol w:w="23"/>
        <w:gridCol w:w="360"/>
      </w:tblGrid>
      <w:tr w:rsidR="001D485B" w:rsidRPr="007E79B2" w14:paraId="1D2FD84C" w14:textId="77777777" w:rsidTr="00501C2F">
        <w:trPr>
          <w:gridAfter w:val="2"/>
          <w:wAfter w:w="383" w:type="dxa"/>
          <w:trHeight w:val="567"/>
        </w:trPr>
        <w:tc>
          <w:tcPr>
            <w:tcW w:w="9182" w:type="dxa"/>
            <w:gridSpan w:val="6"/>
            <w:vAlign w:val="center"/>
          </w:tcPr>
          <w:p w14:paraId="4E67B1C0" w14:textId="7B3DAD2D" w:rsidR="001D485B" w:rsidRPr="007E79B2" w:rsidRDefault="007E79B2" w:rsidP="00E4347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>Class 2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Home Learning</w:t>
            </w:r>
          </w:p>
          <w:p w14:paraId="377B8DA9" w14:textId="3A0300E5" w:rsidR="001D485B" w:rsidRPr="007E79B2" w:rsidRDefault="000D0F8C" w:rsidP="00E4347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w/c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Monday </w:t>
            </w:r>
            <w:r w:rsidR="00AC6619">
              <w:rPr>
                <w:rFonts w:asciiTheme="minorBidi" w:hAnsiTheme="minorBidi"/>
                <w:b/>
                <w:bCs/>
                <w:sz w:val="28"/>
                <w:szCs w:val="28"/>
              </w:rPr>
              <w:t>8th</w:t>
            </w:r>
            <w:r w:rsidR="00501C2F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June</w:t>
            </w:r>
            <w:r w:rsidR="006E767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2020</w:t>
            </w:r>
          </w:p>
        </w:tc>
        <w:tc>
          <w:tcPr>
            <w:tcW w:w="1161" w:type="dxa"/>
          </w:tcPr>
          <w:p w14:paraId="19F6693C" w14:textId="74848211" w:rsidR="001D485B" w:rsidRPr="007E79B2" w:rsidRDefault="001D485B" w:rsidP="00E43470">
            <w:pPr>
              <w:ind w:left="62" w:firstLine="63"/>
              <w:rPr>
                <w:rFonts w:asciiTheme="minorBidi" w:hAnsiTheme="minorBidi"/>
              </w:rPr>
            </w:pPr>
          </w:p>
        </w:tc>
      </w:tr>
      <w:tr w:rsidR="00220D47" w:rsidRPr="007E79B2" w14:paraId="37A5EFD7" w14:textId="77777777" w:rsidTr="00501C2F">
        <w:trPr>
          <w:gridAfter w:val="2"/>
          <w:wAfter w:w="383" w:type="dxa"/>
          <w:trHeight w:val="170"/>
        </w:trPr>
        <w:tc>
          <w:tcPr>
            <w:tcW w:w="10343" w:type="dxa"/>
            <w:gridSpan w:val="7"/>
            <w:tcBorders>
              <w:bottom w:val="single" w:sz="18" w:space="0" w:color="C00000"/>
            </w:tcBorders>
            <w:vAlign w:val="bottom"/>
          </w:tcPr>
          <w:p w14:paraId="7E7DB56C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1908D8" w:rsidRPr="007E79B2" w14:paraId="65CA5899" w14:textId="77777777" w:rsidTr="00501C2F">
        <w:trPr>
          <w:gridAfter w:val="2"/>
          <w:wAfter w:w="383" w:type="dxa"/>
          <w:trHeight w:val="227"/>
        </w:trPr>
        <w:tc>
          <w:tcPr>
            <w:tcW w:w="10343" w:type="dxa"/>
            <w:gridSpan w:val="7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bottom"/>
          </w:tcPr>
          <w:p w14:paraId="36AEAA5C" w14:textId="69045E28" w:rsidR="001908D8" w:rsidRPr="007E79B2" w:rsidRDefault="001908D8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Daily Activities</w:t>
            </w:r>
          </w:p>
        </w:tc>
      </w:tr>
      <w:tr w:rsidR="00347721" w:rsidRPr="007E79B2" w14:paraId="10B95502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C00000"/>
              <w:bottom w:val="single" w:sz="18" w:space="0" w:color="C00000"/>
            </w:tcBorders>
            <w:vAlign w:val="center"/>
          </w:tcPr>
          <w:p w14:paraId="6E786D1B" w14:textId="77777777" w:rsidR="00347721" w:rsidRPr="007E79B2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  <w:r w:rsidRPr="007E79B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0B10857A" w14:textId="77777777" w:rsidR="007B419C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Times Tables Rockstars</w:t>
            </w:r>
            <w:r w:rsidR="007B419C">
              <w:rPr>
                <w:rFonts w:asciiTheme="minorBidi" w:hAnsiTheme="minorBidi"/>
                <w:sz w:val="20"/>
                <w:szCs w:val="20"/>
              </w:rPr>
              <w:t>/</w:t>
            </w:r>
          </w:p>
          <w:p w14:paraId="468FAAD5" w14:textId="53089387" w:rsidR="00347721" w:rsidRPr="007E79B2" w:rsidRDefault="007B419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Hit the Button</w:t>
            </w:r>
          </w:p>
        </w:tc>
        <w:tc>
          <w:tcPr>
            <w:tcW w:w="3448" w:type="dxa"/>
            <w:gridSpan w:val="2"/>
            <w:tcBorders>
              <w:bottom w:val="single" w:sz="18" w:space="0" w:color="C00000"/>
            </w:tcBorders>
            <w:vAlign w:val="center"/>
          </w:tcPr>
          <w:p w14:paraId="4896A1BD" w14:textId="1AD623A6" w:rsidR="00347721" w:rsidRPr="001A2C60" w:rsidRDefault="00347721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A2C60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</w:p>
          <w:p w14:paraId="55C927BA" w14:textId="510FD64D" w:rsidR="00347721" w:rsidRPr="001A2C60" w:rsidRDefault="00347721" w:rsidP="0034772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A2C60">
              <w:rPr>
                <w:rFonts w:asciiTheme="minorBidi" w:hAnsiTheme="minorBidi"/>
                <w:sz w:val="20"/>
                <w:szCs w:val="20"/>
              </w:rPr>
              <w:t>Spelling</w:t>
            </w:r>
            <w:r w:rsidR="007E79B2" w:rsidRPr="001A2C60">
              <w:rPr>
                <w:rFonts w:asciiTheme="minorBidi" w:hAnsiTheme="minorBidi"/>
                <w:sz w:val="20"/>
                <w:szCs w:val="20"/>
              </w:rPr>
              <w:t>s</w:t>
            </w:r>
            <w:r w:rsidR="009542A4" w:rsidRPr="001A2C60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77F100CE" w14:textId="156E5387" w:rsidR="00347721" w:rsidRDefault="00A578A2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Sounds that follow the letter w</w:t>
            </w:r>
          </w:p>
          <w:p w14:paraId="10999708" w14:textId="4FE3F9BF" w:rsidR="00AE578D" w:rsidRPr="00501C2F" w:rsidRDefault="00AE578D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14:paraId="00FFB96C" w14:textId="7A96A69E" w:rsidR="00347721" w:rsidRPr="007E79B2" w:rsidRDefault="007E79B2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6F3FB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="0034772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mins</w:t>
            </w:r>
          </w:p>
          <w:p w14:paraId="4BB598F2" w14:textId="7BA48B4D" w:rsidR="00B34B04" w:rsidRPr="009971F8" w:rsidRDefault="00501C2F" w:rsidP="001D6D34">
            <w:pPr>
              <w:pStyle w:val="NoSpacing"/>
              <w:jc w:val="center"/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Reading</w:t>
            </w:r>
            <w:r w:rsidR="001D6D34" w:rsidRPr="009971F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220D47" w:rsidRPr="007E79B2" w14:paraId="50765635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C00000"/>
            </w:tcBorders>
            <w:vAlign w:val="center"/>
          </w:tcPr>
          <w:p w14:paraId="2B00958F" w14:textId="77777777" w:rsidR="00220D47" w:rsidRPr="007E79B2" w:rsidRDefault="00220D47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4"/>
                <w:szCs w:val="4"/>
              </w:rPr>
            </w:pPr>
          </w:p>
        </w:tc>
      </w:tr>
      <w:tr w:rsidR="001908D8" w:rsidRPr="007E79B2" w14:paraId="6CE04496" w14:textId="77777777" w:rsidTr="00501C2F">
        <w:trPr>
          <w:gridAfter w:val="2"/>
          <w:wAfter w:w="383" w:type="dxa"/>
          <w:trHeight w:val="567"/>
        </w:trPr>
        <w:tc>
          <w:tcPr>
            <w:tcW w:w="10343" w:type="dxa"/>
            <w:gridSpan w:val="7"/>
            <w:tcBorders>
              <w:bottom w:val="single" w:sz="18" w:space="0" w:color="FFC000"/>
            </w:tcBorders>
            <w:vAlign w:val="center"/>
          </w:tcPr>
          <w:p w14:paraId="382CA217" w14:textId="4C4CE2E6" w:rsidR="001908D8" w:rsidRPr="007E79B2" w:rsidRDefault="001908D8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Weekly Activities</w:t>
            </w:r>
          </w:p>
          <w:p w14:paraId="3F459E8C" w14:textId="3AB8A5E9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(all to be completed across the week and</w:t>
            </w:r>
            <w:r w:rsidR="00347721" w:rsidRPr="007E79B2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7E79B2">
              <w:rPr>
                <w:rFonts w:asciiTheme="minorBidi" w:hAnsiTheme="minorBidi"/>
                <w:sz w:val="16"/>
                <w:szCs w:val="16"/>
              </w:rPr>
              <w:t>evidenced on Seesaw using your Home-Learning code)</w:t>
            </w:r>
          </w:p>
        </w:tc>
      </w:tr>
      <w:tr w:rsidR="007335AD" w:rsidRPr="007E79B2" w14:paraId="2C5A93AB" w14:textId="77777777" w:rsidTr="00501C2F">
        <w:trPr>
          <w:gridAfter w:val="2"/>
          <w:wAfter w:w="383" w:type="dxa"/>
          <w:trHeight w:val="283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653EA92" w14:textId="064C4EC4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Maths</w:t>
            </w:r>
          </w:p>
        </w:tc>
      </w:tr>
      <w:tr w:rsidR="00DC74A1" w:rsidRPr="007E79B2" w14:paraId="18E553C0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6B49135E" w14:textId="77777777" w:rsidR="00DC74A1" w:rsidRPr="007E79B2" w:rsidRDefault="00DC74A1" w:rsidP="00DC74A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61C5FC8C" w14:textId="77777777" w:rsidR="00C025D4" w:rsidRDefault="00DC74A1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MyMaths: </w:t>
            </w:r>
          </w:p>
          <w:p w14:paraId="34628B6E" w14:textId="10F3EBD3" w:rsidR="00173C69" w:rsidRDefault="00C025D4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‘</w:t>
            </w:r>
            <w:r w:rsidR="00E61778">
              <w:rPr>
                <w:rFonts w:asciiTheme="minorBidi" w:hAnsiTheme="minorBidi"/>
                <w:sz w:val="20"/>
                <w:szCs w:val="20"/>
              </w:rPr>
              <w:t>Dividing’ and ‘Sharing’</w:t>
            </w:r>
          </w:p>
          <w:p w14:paraId="299AD867" w14:textId="0F562F8E" w:rsidR="00DC74A1" w:rsidRPr="007E79B2" w:rsidRDefault="00DC74A1" w:rsidP="005F2BB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  <w:vAlign w:val="center"/>
          </w:tcPr>
          <w:p w14:paraId="6DD64814" w14:textId="215086A8" w:rsidR="00DC74A1" w:rsidRDefault="00DC74A1" w:rsidP="00DC74A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2FBB3516" w14:textId="1F612DBF" w:rsidR="00BB59A8" w:rsidRPr="00F501BC" w:rsidRDefault="00F501BC" w:rsidP="00BB59A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‘</w:t>
            </w:r>
            <w:r w:rsidR="00BB59A8">
              <w:rPr>
                <w:rFonts w:asciiTheme="minorBidi" w:hAnsiTheme="minorBidi"/>
                <w:sz w:val="20"/>
                <w:szCs w:val="20"/>
              </w:rPr>
              <w:t xml:space="preserve">x/÷ problems’ and </w:t>
            </w:r>
            <w:r w:rsidR="00B0096F">
              <w:rPr>
                <w:rFonts w:asciiTheme="minorBidi" w:hAnsiTheme="minorBidi"/>
                <w:sz w:val="20"/>
                <w:szCs w:val="20"/>
              </w:rPr>
              <w:t>‘Describing 24’</w:t>
            </w:r>
          </w:p>
          <w:p w14:paraId="346CAE9A" w14:textId="0E869783" w:rsidR="00DC74A1" w:rsidRPr="007E79B2" w:rsidRDefault="00DC74A1" w:rsidP="00223E4C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CAB1B20" w14:textId="28E3FE37" w:rsidR="00DC74A1" w:rsidRPr="007E79B2" w:rsidRDefault="00DC74A1" w:rsidP="00DC74A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2402C251" w14:textId="235C3924" w:rsidR="00C85E5D" w:rsidRPr="007E79B2" w:rsidRDefault="00535FD5" w:rsidP="009556D2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Do some party planning Maths</w:t>
            </w:r>
            <w:r w:rsidR="001C488D">
              <w:rPr>
                <w:rFonts w:asciiTheme="minorBidi" w:hAnsiTheme="minorBidi"/>
                <w:sz w:val="20"/>
                <w:szCs w:val="20"/>
              </w:rPr>
              <w:t xml:space="preserve">. How </w:t>
            </w:r>
            <w:r w:rsidR="006D3EFB">
              <w:rPr>
                <w:rFonts w:asciiTheme="minorBidi" w:hAnsiTheme="minorBidi"/>
                <w:sz w:val="20"/>
                <w:szCs w:val="20"/>
              </w:rPr>
              <w:t>many tables/sandwiches/balloons etc will you need for different numbers of guests?</w:t>
            </w:r>
            <w:r w:rsidR="00D54701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C488D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220D47" w:rsidRPr="007E79B2" w14:paraId="695F3DD0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302A7F37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347721" w:rsidRPr="007E79B2" w14:paraId="36B56FAA" w14:textId="77777777" w:rsidTr="00501C2F">
        <w:trPr>
          <w:gridAfter w:val="2"/>
          <w:wAfter w:w="383" w:type="dxa"/>
          <w:trHeight w:val="170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573C1318" w14:textId="3E7DD54D" w:rsidR="00347721" w:rsidRPr="007E79B2" w:rsidRDefault="003D5196" w:rsidP="0058153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1" w:name="_Hlk37842834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Comprehension</w:t>
            </w:r>
          </w:p>
        </w:tc>
      </w:tr>
      <w:tr w:rsidR="007335AD" w:rsidRPr="007E79B2" w14:paraId="763C6846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</w:tcPr>
          <w:p w14:paraId="7225FDDE" w14:textId="7000BFB4" w:rsidR="007335AD" w:rsidRPr="007B419C" w:rsidRDefault="007335AD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</w:tcPr>
          <w:p w14:paraId="78585458" w14:textId="0DA4B596" w:rsidR="00E23FE9" w:rsidRDefault="00F97CBC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Rio Olympics 2016</w:t>
            </w:r>
          </w:p>
          <w:p w14:paraId="36891C78" w14:textId="5DA75AEE" w:rsidR="00DC74A1" w:rsidRPr="007E79B2" w:rsidRDefault="00BD2E35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(</w:t>
            </w:r>
            <w:r w:rsidR="00DC74A1">
              <w:rPr>
                <w:rFonts w:asciiTheme="minorBidi" w:hAnsiTheme="minorBidi"/>
                <w:sz w:val="20"/>
                <w:szCs w:val="20"/>
              </w:rPr>
              <w:t>Choose 1, 2 or 3 stars)</w:t>
            </w:r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</w:tcPr>
          <w:p w14:paraId="4515F3F2" w14:textId="0A4240ED" w:rsidR="003D5196" w:rsidRPr="007E79B2" w:rsidRDefault="003D5196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bookmarkEnd w:id="1"/>
      <w:tr w:rsidR="00220D47" w:rsidRPr="007E79B2" w14:paraId="21FFF9D1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7B55163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9B55C9" w:rsidRPr="003D5196" w14:paraId="09C3029C" w14:textId="77777777" w:rsidTr="00501C2F">
        <w:trPr>
          <w:gridAfter w:val="2"/>
          <w:wAfter w:w="383" w:type="dxa"/>
          <w:trHeight w:val="283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CE07DCA" w14:textId="77777777" w:rsidR="009B55C9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Science</w:t>
            </w:r>
          </w:p>
          <w:p w14:paraId="79620A42" w14:textId="2FC12BAB" w:rsidR="00F501BC" w:rsidRDefault="00824E01" w:rsidP="00501C2F">
            <w:pPr>
              <w:pStyle w:val="NoSpacing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‘Build a simple thermometer’ and ‘Race some beads’</w:t>
            </w:r>
          </w:p>
          <w:p w14:paraId="0D4ACDBA" w14:textId="21BC46CC" w:rsidR="004E4D4F" w:rsidRPr="003D5196" w:rsidRDefault="00F501BC" w:rsidP="00F501BC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</w:rPr>
              <w:t>(instructions on Seesaw)</w:t>
            </w:r>
          </w:p>
        </w:tc>
      </w:tr>
      <w:tr w:rsidR="009B55C9" w:rsidRPr="003D5196" w14:paraId="70410D1E" w14:textId="77777777" w:rsidTr="00501C2F">
        <w:trPr>
          <w:gridAfter w:val="2"/>
          <w:wAfter w:w="383" w:type="dxa"/>
          <w:trHeight w:val="218"/>
        </w:trPr>
        <w:tc>
          <w:tcPr>
            <w:tcW w:w="10343" w:type="dxa"/>
            <w:gridSpan w:val="7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14:paraId="6821B59C" w14:textId="1AD0C500" w:rsidR="009B55C9" w:rsidRPr="003D5196" w:rsidRDefault="009B55C9" w:rsidP="009B55C9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B55C9" w:rsidRPr="003D5196" w14:paraId="78426D14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766E15AC" w14:textId="77777777" w:rsidR="009B55C9" w:rsidRPr="003D5196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9B55C9" w:rsidRPr="007E79B2" w14:paraId="076A252B" w14:textId="77777777" w:rsidTr="00501C2F">
        <w:trPr>
          <w:gridAfter w:val="2"/>
          <w:wAfter w:w="383" w:type="dxa"/>
          <w:trHeight w:val="170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F9A8EEF" w14:textId="3AD9EBC2" w:rsidR="009B55C9" w:rsidRPr="003D5196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D5196">
              <w:rPr>
                <w:rFonts w:asciiTheme="minorBidi" w:hAnsiTheme="minorBidi"/>
                <w:b/>
                <w:bCs/>
                <w:sz w:val="24"/>
                <w:szCs w:val="24"/>
              </w:rPr>
              <w:t>Writing</w:t>
            </w:r>
          </w:p>
        </w:tc>
      </w:tr>
      <w:tr w:rsidR="00501C2F" w:rsidRPr="007E79B2" w14:paraId="5E8F2239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</w:tcBorders>
            <w:vAlign w:val="center"/>
          </w:tcPr>
          <w:p w14:paraId="6E7645D9" w14:textId="77777777" w:rsidR="00501C2F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A6293C9" w14:textId="77777777" w:rsidR="00501C2F" w:rsidRPr="003D5196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76BFF826" w14:textId="40DE8E03" w:rsidR="00501C2F" w:rsidRPr="007E79B2" w:rsidRDefault="00BC7C58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Create a birthday card for the next family member’s birthday</w:t>
            </w:r>
            <w:r w:rsidR="00A85B7D">
              <w:rPr>
                <w:rFonts w:asciiTheme="minorBidi" w:hAnsiTheme="minorBidi"/>
                <w:sz w:val="20"/>
                <w:szCs w:val="20"/>
              </w:rPr>
              <w:t xml:space="preserve">. Write a rhyming poem in the middle. </w:t>
            </w:r>
            <w:r w:rsidR="00501C2F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448" w:type="dxa"/>
            <w:gridSpan w:val="2"/>
            <w:vAlign w:val="center"/>
          </w:tcPr>
          <w:p w14:paraId="70113595" w14:textId="77777777" w:rsidR="00501C2F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F417E2D" w14:textId="77777777" w:rsidR="00501C2F" w:rsidRPr="003D5196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6FD2CDCE" w14:textId="57B9E29B" w:rsidR="00D07BEB" w:rsidRDefault="00D07BEB" w:rsidP="00A85B7D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Imagine that you have just taken part in one of the celebrations you have learned about. </w:t>
            </w:r>
          </w:p>
          <w:p w14:paraId="3D9FBDA5" w14:textId="6DBC6746" w:rsidR="00501C2F" w:rsidRPr="007E79B2" w:rsidRDefault="00501C2F" w:rsidP="00A85B7D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Write a </w:t>
            </w:r>
            <w:r w:rsidR="00A85B7D">
              <w:rPr>
                <w:rFonts w:asciiTheme="minorBidi" w:hAnsiTheme="minorBidi"/>
                <w:sz w:val="20"/>
                <w:szCs w:val="20"/>
              </w:rPr>
              <w:t xml:space="preserve">postcard </w:t>
            </w:r>
            <w:r w:rsidR="00D07BEB">
              <w:rPr>
                <w:rFonts w:asciiTheme="minorBidi" w:hAnsiTheme="minorBidi"/>
                <w:sz w:val="20"/>
                <w:szCs w:val="20"/>
              </w:rPr>
              <w:t>to a family member about it.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448" w:type="dxa"/>
            <w:gridSpan w:val="3"/>
            <w:tcBorders>
              <w:right w:val="single" w:sz="18" w:space="0" w:color="FFC000"/>
            </w:tcBorders>
            <w:vAlign w:val="center"/>
          </w:tcPr>
          <w:p w14:paraId="1B8ED739" w14:textId="409F8DE7" w:rsidR="00501C2F" w:rsidRPr="003D5196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337A3848" w14:textId="77777777" w:rsidR="00501C2F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Write a </w:t>
            </w:r>
            <w:r w:rsidR="002B31F4">
              <w:rPr>
                <w:rFonts w:asciiTheme="minorBidi" w:hAnsiTheme="minorBidi"/>
                <w:sz w:val="20"/>
                <w:szCs w:val="20"/>
              </w:rPr>
              <w:t xml:space="preserve">spooky story that would be great to read on Halloween. </w:t>
            </w:r>
          </w:p>
          <w:p w14:paraId="343B35E3" w14:textId="73FE5AFC" w:rsidR="00D41BEB" w:rsidRPr="007E79B2" w:rsidRDefault="00D41BEB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B55C9" w:rsidRPr="007E79B2" w14:paraId="715ADBD0" w14:textId="77777777" w:rsidTr="00501C2F">
        <w:trPr>
          <w:gridAfter w:val="2"/>
          <w:wAfter w:w="383" w:type="dxa"/>
          <w:trHeight w:val="218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4A6833A1" w14:textId="6A749CBE" w:rsidR="009B55C9" w:rsidRPr="007E79B2" w:rsidRDefault="009B55C9" w:rsidP="001D6D34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  <w:vAlign w:val="center"/>
          </w:tcPr>
          <w:p w14:paraId="1A918573" w14:textId="74AB4B4C" w:rsidR="009B55C9" w:rsidRPr="007E79B2" w:rsidRDefault="009B55C9" w:rsidP="009B55C9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B95E13" w14:textId="44A51297" w:rsidR="009B55C9" w:rsidRPr="007E79B2" w:rsidRDefault="009B55C9" w:rsidP="00CF3CFD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B55C9" w:rsidRPr="007E79B2" w14:paraId="224A9A66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8A58E23" w14:textId="77777777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9B55C9" w:rsidRPr="007E79B2" w14:paraId="57245BA4" w14:textId="77777777" w:rsidTr="00501C2F">
        <w:trPr>
          <w:gridAfter w:val="2"/>
          <w:wAfter w:w="383" w:type="dxa"/>
          <w:trHeight w:val="283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4150E314" w14:textId="66CB97CA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Enrichment</w:t>
            </w:r>
          </w:p>
        </w:tc>
      </w:tr>
      <w:tr w:rsidR="00501C2F" w:rsidRPr="007E79B2" w14:paraId="3C911AC7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4CD64C35" w14:textId="3B60A73D" w:rsidR="00501C2F" w:rsidRDefault="002A3E63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Help to bake a cake for a celebration.</w:t>
            </w:r>
          </w:p>
          <w:p w14:paraId="76D62090" w14:textId="699C2722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  <w:vAlign w:val="center"/>
          </w:tcPr>
          <w:p w14:paraId="0FAC3199" w14:textId="1A223C54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Design </w:t>
            </w:r>
            <w:r w:rsidR="00EC3640">
              <w:rPr>
                <w:rFonts w:asciiTheme="minorBidi" w:hAnsiTheme="minorBidi"/>
                <w:sz w:val="20"/>
                <w:szCs w:val="20"/>
              </w:rPr>
              <w:t>a party</w:t>
            </w:r>
            <w:r w:rsidR="0009797D">
              <w:rPr>
                <w:rFonts w:asciiTheme="minorBidi" w:hAnsiTheme="minorBidi"/>
                <w:sz w:val="20"/>
                <w:szCs w:val="20"/>
              </w:rPr>
              <w:t xml:space="preserve">. Choose a celebration. Who would you invite? What will you need? </w:t>
            </w:r>
            <w:r w:rsidR="00613F08">
              <w:rPr>
                <w:rFonts w:asciiTheme="minorBidi" w:hAnsiTheme="minorBidi"/>
                <w:sz w:val="20"/>
                <w:szCs w:val="20"/>
              </w:rPr>
              <w:t>Would there be a dress code? Can you create an invitation?</w:t>
            </w:r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F762AB" w14:textId="3E89C5CE" w:rsidR="00501C2F" w:rsidRPr="007E79B2" w:rsidRDefault="00CC2ED9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Sing the song </w:t>
            </w:r>
            <w:r w:rsidRPr="00CC2ED9">
              <w:rPr>
                <w:rFonts w:asciiTheme="minorBidi" w:hAnsiTheme="minorBidi"/>
                <w:i/>
                <w:iCs/>
                <w:sz w:val="20"/>
                <w:szCs w:val="20"/>
              </w:rPr>
              <w:t>Celebration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with your family. </w:t>
            </w:r>
            <w:r w:rsidR="000E465E">
              <w:rPr>
                <w:rFonts w:asciiTheme="minorBidi" w:hAnsiTheme="minorBidi"/>
                <w:sz w:val="20"/>
                <w:szCs w:val="20"/>
              </w:rPr>
              <w:t xml:space="preserve">(link on Seesaw) </w:t>
            </w:r>
            <w:r>
              <w:rPr>
                <w:rFonts w:asciiTheme="minorBidi" w:hAnsiTheme="minorBidi"/>
                <w:sz w:val="20"/>
                <w:szCs w:val="20"/>
              </w:rPr>
              <w:t>Can you add actions and perform it?</w:t>
            </w:r>
          </w:p>
        </w:tc>
      </w:tr>
      <w:tr w:rsidR="009B55C9" w:rsidRPr="007E79B2" w14:paraId="69DB4DD4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074B2BC8" w14:textId="28C2272A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501C2F" w:rsidRPr="007E79B2" w14:paraId="26923297" w14:textId="77777777" w:rsidTr="00501C2F">
        <w:trPr>
          <w:gridAfter w:val="2"/>
          <w:wAfter w:w="383" w:type="dxa"/>
          <w:trHeight w:val="454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64A429AB" w14:textId="6EDDC768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Learning Project – </w:t>
            </w:r>
            <w:r w:rsidR="00CC2ED9">
              <w:rPr>
                <w:rFonts w:asciiTheme="minorBidi" w:hAnsiTheme="minorBidi"/>
                <w:b/>
                <w:bCs/>
                <w:sz w:val="24"/>
                <w:szCs w:val="24"/>
              </w:rPr>
              <w:t>Celebration</w:t>
            </w:r>
            <w:r w:rsidR="00F5238F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</w:p>
          <w:p w14:paraId="1D642954" w14:textId="6DB93604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01C2F" w:rsidRPr="007E79B2" w14:paraId="605ED6A0" w14:textId="77777777" w:rsidTr="00501C2F">
        <w:trPr>
          <w:trHeight w:val="567"/>
        </w:trPr>
        <w:tc>
          <w:tcPr>
            <w:tcW w:w="10343" w:type="dxa"/>
            <w:gridSpan w:val="7"/>
            <w:tcBorders>
              <w:left w:val="single" w:sz="18" w:space="0" w:color="FFC000"/>
              <w:right w:val="single" w:sz="18" w:space="0" w:color="FFC000"/>
            </w:tcBorders>
            <w:vAlign w:val="center"/>
          </w:tcPr>
          <w:p w14:paraId="08DF5FA3" w14:textId="333D123F" w:rsidR="00501C2F" w:rsidRDefault="00501C2F" w:rsidP="00501C2F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</w:pPr>
            <w:r w:rsidRPr="00C567E0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The project this week aims to provide opportunities </w:t>
            </w:r>
            <w:r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for your child </w:t>
            </w:r>
            <w:r w:rsidRPr="00C567E0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to learn more about </w:t>
            </w:r>
            <w:r w:rsidR="00BF2D96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celebrations</w:t>
            </w:r>
            <w:r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. Learning may focus on </w:t>
            </w:r>
            <w:r w:rsidR="00BF2D96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different </w:t>
            </w:r>
            <w:r w:rsidR="0047124A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types of celebrations </w:t>
            </w:r>
            <w:r w:rsidR="00073051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that take place and who may celebrate them</w:t>
            </w:r>
            <w:r w:rsidR="00A2447F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. It could look at how people celebrate different events</w:t>
            </w:r>
            <w:r w:rsidR="00C5494B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 in other parts of the world.</w:t>
            </w:r>
          </w:p>
          <w:p w14:paraId="1C220677" w14:textId="69CE2DEF" w:rsidR="00501C2F" w:rsidRPr="007E79B2" w:rsidRDefault="00501C2F" w:rsidP="00501C2F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14:paraId="03FBCAFC" w14:textId="4FCAD067" w:rsidR="00501C2F" w:rsidRPr="00916C69" w:rsidRDefault="00501C2F" w:rsidP="00501C2F"/>
        </w:tc>
      </w:tr>
      <w:tr w:rsidR="00501C2F" w:rsidRPr="007E79B2" w14:paraId="3BACC67F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</w:tcPr>
          <w:p w14:paraId="7C64B3DF" w14:textId="7F9D29DF" w:rsidR="00501C2F" w:rsidRDefault="008E2D41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MT" w:hAnsiTheme="minorBidi"/>
                <w:b/>
                <w:bCs/>
                <w:sz w:val="20"/>
                <w:szCs w:val="20"/>
              </w:rPr>
              <w:t>Discuss</w:t>
            </w:r>
            <w:r w:rsidR="00501C2F">
              <w:rPr>
                <w:rFonts w:asciiTheme="minorBidi" w:eastAsia="ArialMT" w:hAnsiTheme="minorBidi"/>
                <w:b/>
                <w:bCs/>
                <w:sz w:val="20"/>
                <w:szCs w:val="20"/>
              </w:rPr>
              <w:t>:</w:t>
            </w:r>
          </w:p>
          <w:p w14:paraId="05F565A2" w14:textId="74FADFE6" w:rsidR="001A13E5" w:rsidRDefault="00213FD4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>
              <w:rPr>
                <w:rFonts w:asciiTheme="minorBidi" w:eastAsia="ArialMT" w:hAnsiTheme="minorBidi"/>
                <w:sz w:val="20"/>
                <w:szCs w:val="20"/>
              </w:rPr>
              <w:t xml:space="preserve">What </w:t>
            </w:r>
            <w:r w:rsidR="00A55F67">
              <w:rPr>
                <w:rFonts w:asciiTheme="minorBidi" w:eastAsia="ArialMT" w:hAnsiTheme="minorBidi"/>
                <w:sz w:val="20"/>
                <w:szCs w:val="20"/>
              </w:rPr>
              <w:t>things do you celebrate as a</w:t>
            </w:r>
            <w:r w:rsidR="001A13E5">
              <w:rPr>
                <w:rFonts w:asciiTheme="minorBidi" w:eastAsia="ArialMT" w:hAnsiTheme="minorBidi"/>
                <w:sz w:val="20"/>
                <w:szCs w:val="20"/>
              </w:rPr>
              <w:t xml:space="preserve"> family? How do you celebrate? What celebrations do you </w:t>
            </w:r>
            <w:r w:rsidR="00010677">
              <w:rPr>
                <w:rFonts w:asciiTheme="minorBidi" w:eastAsia="ArialMT" w:hAnsiTheme="minorBidi"/>
                <w:sz w:val="20"/>
                <w:szCs w:val="20"/>
              </w:rPr>
              <w:t xml:space="preserve">or your family </w:t>
            </w:r>
            <w:r w:rsidR="001A13E5">
              <w:rPr>
                <w:rFonts w:asciiTheme="minorBidi" w:eastAsia="ArialMT" w:hAnsiTheme="minorBidi"/>
                <w:sz w:val="20"/>
                <w:szCs w:val="20"/>
              </w:rPr>
              <w:t>remember</w:t>
            </w:r>
            <w:r w:rsidR="00010677">
              <w:rPr>
                <w:rFonts w:asciiTheme="minorBidi" w:eastAsia="ArialMT" w:hAnsiTheme="minorBidi"/>
                <w:sz w:val="20"/>
                <w:szCs w:val="20"/>
              </w:rPr>
              <w:t xml:space="preserve"> in the past</w:t>
            </w:r>
            <w:r w:rsidR="001A13E5">
              <w:rPr>
                <w:rFonts w:asciiTheme="minorBidi" w:eastAsia="ArialMT" w:hAnsiTheme="minorBidi"/>
                <w:sz w:val="20"/>
                <w:szCs w:val="20"/>
              </w:rPr>
              <w:t>?</w:t>
            </w:r>
          </w:p>
          <w:p w14:paraId="576C74D6" w14:textId="77777777" w:rsidR="00010677" w:rsidRDefault="00010677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567DAB28" w14:textId="4044BBE2" w:rsidR="00501C2F" w:rsidRDefault="001063C7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>
              <w:rPr>
                <w:rFonts w:asciiTheme="minorBidi" w:eastAsia="ArialMT" w:hAnsiTheme="minorBidi"/>
                <w:sz w:val="20"/>
                <w:szCs w:val="20"/>
              </w:rPr>
              <w:t xml:space="preserve">What </w:t>
            </w:r>
            <w:r w:rsidR="00010677">
              <w:rPr>
                <w:rFonts w:asciiTheme="minorBidi" w:eastAsia="ArialMT" w:hAnsiTheme="minorBidi"/>
                <w:sz w:val="20"/>
                <w:szCs w:val="20"/>
              </w:rPr>
              <w:t xml:space="preserve">other </w:t>
            </w:r>
            <w:r>
              <w:rPr>
                <w:rFonts w:asciiTheme="minorBidi" w:eastAsia="ArialMT" w:hAnsiTheme="minorBidi"/>
                <w:sz w:val="20"/>
                <w:szCs w:val="20"/>
              </w:rPr>
              <w:t xml:space="preserve">different celebrations do you know about? </w:t>
            </w:r>
            <w:r w:rsidR="008F3116">
              <w:rPr>
                <w:rFonts w:asciiTheme="minorBidi" w:eastAsia="ArialMT" w:hAnsiTheme="minorBidi"/>
                <w:sz w:val="20"/>
                <w:szCs w:val="20"/>
              </w:rPr>
              <w:t>(link on Seesaw)</w:t>
            </w:r>
          </w:p>
          <w:p w14:paraId="014430D1" w14:textId="77777777" w:rsidR="00A664CA" w:rsidRDefault="00A664CA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19F0AEAA" w14:textId="73ED94A9" w:rsidR="00A664CA" w:rsidRPr="0058153A" w:rsidRDefault="00A664CA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>
              <w:rPr>
                <w:rFonts w:asciiTheme="minorBidi" w:eastAsia="ArialMT" w:hAnsiTheme="minorBidi"/>
                <w:sz w:val="20"/>
                <w:szCs w:val="20"/>
              </w:rPr>
              <w:t>Can you find out how birthdays are celebrated around the world?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</w:tcPr>
          <w:p w14:paraId="5B99D6D0" w14:textId="0B7B352B" w:rsidR="00501C2F" w:rsidRPr="007E79B2" w:rsidRDefault="008E2D41" w:rsidP="00501C2F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Understanding others</w:t>
            </w:r>
            <w:r w:rsidR="00501C2F" w:rsidRPr="007E79B2"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515D980" w14:textId="0C142316" w:rsidR="00501C2F" w:rsidRDefault="00D91D4A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Talk about the different seasons and </w:t>
            </w:r>
            <w:r w:rsidR="007C0FB0">
              <w:rPr>
                <w:rFonts w:asciiTheme="minorBidi" w:hAnsiTheme="minorBidi"/>
                <w:sz w:val="18"/>
                <w:szCs w:val="18"/>
              </w:rPr>
              <w:t xml:space="preserve">some of </w:t>
            </w:r>
            <w:r>
              <w:rPr>
                <w:rFonts w:asciiTheme="minorBidi" w:hAnsiTheme="minorBidi"/>
                <w:sz w:val="18"/>
                <w:szCs w:val="18"/>
              </w:rPr>
              <w:t>the</w:t>
            </w:r>
            <w:r w:rsidR="00C010B9">
              <w:rPr>
                <w:rFonts w:asciiTheme="minorBidi" w:hAnsiTheme="minorBidi"/>
                <w:sz w:val="18"/>
                <w:szCs w:val="18"/>
              </w:rPr>
              <w:t xml:space="preserve"> celebrations that take place in each.</w:t>
            </w:r>
          </w:p>
          <w:p w14:paraId="0C99AE83" w14:textId="77777777" w:rsidR="007C0FB0" w:rsidRDefault="007C0FB0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5365F739" w14:textId="5E781B26" w:rsidR="00C010B9" w:rsidRDefault="00C010B9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Autumn: Diwali, Bonfire night, </w:t>
            </w:r>
            <w:r w:rsidR="00743DCC">
              <w:rPr>
                <w:rFonts w:asciiTheme="minorBidi" w:hAnsiTheme="minorBidi"/>
                <w:sz w:val="18"/>
                <w:szCs w:val="18"/>
              </w:rPr>
              <w:t>Harvest festival, Hanukkah;</w:t>
            </w:r>
          </w:p>
          <w:p w14:paraId="40B66822" w14:textId="65711261" w:rsidR="00743DCC" w:rsidRDefault="00743DCC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Winter: Christmas, New Year;</w:t>
            </w:r>
          </w:p>
          <w:p w14:paraId="3DDAF7CB" w14:textId="5B643F0C" w:rsidR="00743DCC" w:rsidRDefault="00743DCC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Spring: </w:t>
            </w:r>
            <w:r w:rsidR="00BB4E9C">
              <w:rPr>
                <w:rFonts w:asciiTheme="minorBidi" w:hAnsiTheme="minorBidi"/>
                <w:sz w:val="18"/>
                <w:szCs w:val="18"/>
              </w:rPr>
              <w:t>Hol</w:t>
            </w:r>
            <w:r w:rsidR="002C6E95">
              <w:rPr>
                <w:rFonts w:asciiTheme="minorBidi" w:hAnsiTheme="minorBidi"/>
                <w:sz w:val="18"/>
                <w:szCs w:val="18"/>
              </w:rPr>
              <w:t>i</w:t>
            </w:r>
            <w:r w:rsidR="00BB4E9C">
              <w:rPr>
                <w:rFonts w:asciiTheme="minorBidi" w:hAnsiTheme="minorBidi"/>
                <w:sz w:val="18"/>
                <w:szCs w:val="18"/>
              </w:rPr>
              <w:t>, Easter, Mothers’ Day;</w:t>
            </w:r>
          </w:p>
          <w:p w14:paraId="547AD7DB" w14:textId="7B92B4F7" w:rsidR="00BB4E9C" w:rsidRDefault="00BB4E9C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Summer: Fathers’ Day, EID, Vesak</w:t>
            </w:r>
          </w:p>
          <w:p w14:paraId="46356DDA" w14:textId="0AC4236F" w:rsidR="007C0FB0" w:rsidRDefault="007C0FB0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41695CB7" w14:textId="01F8633A" w:rsidR="00F94D8A" w:rsidRPr="007E79B2" w:rsidRDefault="007C0FB0" w:rsidP="00C303D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What can you find out about these</w:t>
            </w:r>
            <w:r w:rsidR="00AB6CC8">
              <w:rPr>
                <w:rFonts w:asciiTheme="minorBidi" w:hAnsiTheme="minorBidi"/>
                <w:sz w:val="18"/>
                <w:szCs w:val="18"/>
              </w:rPr>
              <w:t xml:space="preserve"> or any other celebrations around the world</w:t>
            </w:r>
            <w:r>
              <w:rPr>
                <w:rFonts w:asciiTheme="minorBidi" w:hAnsiTheme="minorBidi"/>
                <w:sz w:val="18"/>
                <w:szCs w:val="18"/>
              </w:rPr>
              <w:t>?</w:t>
            </w:r>
            <w:r w:rsidR="00BB34F2">
              <w:rPr>
                <w:rFonts w:asciiTheme="minorBidi" w:hAnsiTheme="minorBidi"/>
                <w:sz w:val="18"/>
                <w:szCs w:val="18"/>
              </w:rPr>
              <w:t xml:space="preserve"> Who celebrates them and why? How do they take part? What happens?</w:t>
            </w:r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</w:tcPr>
          <w:p w14:paraId="653E0C7E" w14:textId="148D40AE" w:rsidR="00501C2F" w:rsidRDefault="008E2D41" w:rsidP="00501C2F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  <w:t>Design</w:t>
            </w:r>
            <w:r w:rsidR="00501C2F"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  <w:t>:</w:t>
            </w:r>
          </w:p>
          <w:p w14:paraId="61AC0621" w14:textId="77777777" w:rsidR="002B7D70" w:rsidRPr="00E81A3A" w:rsidRDefault="009904B9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E81A3A">
              <w:rPr>
                <w:rFonts w:asciiTheme="minorBidi" w:eastAsia="ArialMT" w:hAnsiTheme="minorBidi"/>
                <w:sz w:val="20"/>
                <w:szCs w:val="20"/>
              </w:rPr>
              <w:t xml:space="preserve">Choose a celebration you have learned about and create a </w:t>
            </w:r>
            <w:r w:rsidR="008E7C50" w:rsidRPr="00E81A3A">
              <w:rPr>
                <w:rFonts w:asciiTheme="minorBidi" w:eastAsia="ArialMT" w:hAnsiTheme="minorBidi"/>
                <w:sz w:val="20"/>
                <w:szCs w:val="20"/>
              </w:rPr>
              <w:t>card</w:t>
            </w:r>
            <w:r w:rsidR="002B7D70" w:rsidRPr="00E81A3A">
              <w:rPr>
                <w:rFonts w:asciiTheme="minorBidi" w:eastAsia="ArialMT" w:hAnsiTheme="minorBidi"/>
                <w:sz w:val="20"/>
                <w:szCs w:val="20"/>
              </w:rPr>
              <w:t xml:space="preserve"> for this celebration. </w:t>
            </w:r>
          </w:p>
          <w:p w14:paraId="43D5F70D" w14:textId="77777777" w:rsidR="002B7D70" w:rsidRPr="00E81A3A" w:rsidRDefault="002B7D70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26AE3F45" w14:textId="77777777" w:rsidR="002B7D70" w:rsidRPr="00E81A3A" w:rsidRDefault="002B7D70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E81A3A">
              <w:rPr>
                <w:rFonts w:asciiTheme="minorBidi" w:eastAsia="ArialMT" w:hAnsiTheme="minorBidi"/>
                <w:sz w:val="20"/>
                <w:szCs w:val="20"/>
              </w:rPr>
              <w:t xml:space="preserve">What colours will you choose? </w:t>
            </w:r>
          </w:p>
          <w:p w14:paraId="63DE6431" w14:textId="77777777" w:rsidR="002B7D70" w:rsidRPr="00E81A3A" w:rsidRDefault="002B7D70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2AE8FFEF" w14:textId="4BBA7B86" w:rsidR="002B7D70" w:rsidRPr="00E81A3A" w:rsidRDefault="002B7D70" w:rsidP="002B7D70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E81A3A">
              <w:rPr>
                <w:rFonts w:asciiTheme="minorBidi" w:eastAsia="ArialMT" w:hAnsiTheme="minorBidi"/>
                <w:sz w:val="20"/>
                <w:szCs w:val="20"/>
              </w:rPr>
              <w:t>What pictures might you put on it?</w:t>
            </w:r>
          </w:p>
          <w:p w14:paraId="4C21A995" w14:textId="77777777" w:rsidR="002B7D70" w:rsidRPr="00E81A3A" w:rsidRDefault="002B7D70" w:rsidP="002B7D70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318D6C23" w14:textId="43310E45" w:rsidR="002B7D70" w:rsidRPr="00E81A3A" w:rsidRDefault="002B7D70" w:rsidP="002B7D70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E81A3A">
              <w:rPr>
                <w:rFonts w:asciiTheme="minorBidi" w:eastAsia="ArialMT" w:hAnsiTheme="minorBidi"/>
                <w:sz w:val="20"/>
                <w:szCs w:val="20"/>
              </w:rPr>
              <w:t>What message could go inside?</w:t>
            </w:r>
          </w:p>
          <w:p w14:paraId="0216B1B9" w14:textId="4C2C9431" w:rsidR="00501C2F" w:rsidRPr="007E79B2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</w:tc>
      </w:tr>
      <w:tr w:rsidR="00501C2F" w:rsidRPr="007E79B2" w14:paraId="01F38203" w14:textId="77777777" w:rsidTr="00501C2F">
        <w:trPr>
          <w:gridBefore w:val="1"/>
          <w:gridAfter w:val="1"/>
          <w:wBefore w:w="23" w:type="dxa"/>
          <w:wAfter w:w="360" w:type="dxa"/>
          <w:trHeight w:val="170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12DF2E2" w14:textId="294B3E12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Keeping Active</w:t>
            </w:r>
          </w:p>
          <w:p w14:paraId="4ACBA7DC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(Try at least two of the following this week. Get your family involved too!)</w:t>
            </w:r>
          </w:p>
        </w:tc>
      </w:tr>
      <w:tr w:rsidR="00501C2F" w:rsidRPr="007E79B2" w14:paraId="3C15254D" w14:textId="77777777" w:rsidTr="00501C2F">
        <w:trPr>
          <w:gridBefore w:val="1"/>
          <w:gridAfter w:val="1"/>
          <w:wBefore w:w="23" w:type="dxa"/>
          <w:wAfter w:w="360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</w:tcBorders>
            <w:vAlign w:val="center"/>
          </w:tcPr>
          <w:p w14:paraId="75CF4D75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Joe Wicks</w:t>
            </w:r>
          </w:p>
          <w:p w14:paraId="2CDB6D54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Daily workouts on </w:t>
            </w:r>
            <w:r>
              <w:rPr>
                <w:rFonts w:asciiTheme="minorBidi" w:hAnsiTheme="minorBidi"/>
                <w:sz w:val="20"/>
                <w:szCs w:val="20"/>
              </w:rPr>
              <w:t>Y</w:t>
            </w:r>
            <w:r w:rsidRPr="007E79B2">
              <w:rPr>
                <w:rFonts w:asciiTheme="minorBidi" w:hAnsiTheme="minorBidi"/>
                <w:sz w:val="20"/>
                <w:szCs w:val="20"/>
              </w:rPr>
              <w:t>outube</w:t>
            </w:r>
          </w:p>
        </w:tc>
        <w:tc>
          <w:tcPr>
            <w:tcW w:w="3448" w:type="dxa"/>
            <w:gridSpan w:val="2"/>
            <w:vAlign w:val="center"/>
          </w:tcPr>
          <w:p w14:paraId="78FE089A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BBC Supermovers</w:t>
            </w:r>
          </w:p>
          <w:p w14:paraId="449CFB06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Choose 2-3 different videos</w:t>
            </w:r>
          </w:p>
        </w:tc>
        <w:tc>
          <w:tcPr>
            <w:tcW w:w="3448" w:type="dxa"/>
            <w:gridSpan w:val="3"/>
            <w:tcBorders>
              <w:right w:val="single" w:sz="18" w:space="0" w:color="FFC000"/>
            </w:tcBorders>
            <w:vAlign w:val="center"/>
          </w:tcPr>
          <w:p w14:paraId="5556F16A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Cosmic Kids</w:t>
            </w:r>
          </w:p>
          <w:p w14:paraId="0378605B" w14:textId="092A1D61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Available on utube</w:t>
            </w:r>
          </w:p>
        </w:tc>
      </w:tr>
      <w:tr w:rsidR="00501C2F" w:rsidRPr="007E79B2" w14:paraId="0DCB9BA1" w14:textId="77777777" w:rsidTr="00501C2F">
        <w:trPr>
          <w:gridBefore w:val="1"/>
          <w:gridAfter w:val="1"/>
          <w:wBefore w:w="23" w:type="dxa"/>
          <w:wAfter w:w="360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1244D530" w14:textId="33524A41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</w:t>
            </w: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eal PE </w:t>
            </w:r>
          </w:p>
          <w:p w14:paraId="75B36096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(password emailed to parents)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  <w:vAlign w:val="center"/>
          </w:tcPr>
          <w:p w14:paraId="7D8D45A3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Active Norfolk </w:t>
            </w:r>
          </w:p>
          <w:p w14:paraId="2FB574D4" w14:textId="77777777" w:rsidR="00501C2F" w:rsidRPr="007E79B2" w:rsidRDefault="00817013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hyperlink r:id="rId10" w:history="1">
              <w:r w:rsidR="00501C2F" w:rsidRPr="007E79B2">
                <w:rPr>
                  <w:rStyle w:val="Hyperlink"/>
                  <w:rFonts w:asciiTheme="minorBidi" w:hAnsiTheme="minorBidi"/>
                  <w:sz w:val="20"/>
                  <w:szCs w:val="20"/>
                </w:rPr>
                <w:t>https://www.activenorfolk.org/active-at-home</w:t>
              </w:r>
            </w:hyperlink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F4FB12C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Get Outside</w:t>
            </w:r>
          </w:p>
          <w:p w14:paraId="0F4CBBC1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Go for a walk/cycle around your local area </w:t>
            </w:r>
          </w:p>
        </w:tc>
      </w:tr>
    </w:tbl>
    <w:p w14:paraId="2C8A30C9" w14:textId="46F83153" w:rsidR="003D5196" w:rsidRPr="007E79B2" w:rsidRDefault="003D5196" w:rsidP="00E43470">
      <w:pPr>
        <w:rPr>
          <w:rFonts w:asciiTheme="minorBidi" w:hAnsiTheme="minorBidi"/>
        </w:rPr>
      </w:pPr>
    </w:p>
    <w:sectPr w:rsidR="003D5196" w:rsidRPr="007E79B2" w:rsidSect="001D4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DB87D" w14:textId="77777777" w:rsidR="00817013" w:rsidRDefault="00817013" w:rsidP="000D0F8C">
      <w:pPr>
        <w:spacing w:after="0" w:line="240" w:lineRule="auto"/>
      </w:pPr>
      <w:r>
        <w:separator/>
      </w:r>
    </w:p>
  </w:endnote>
  <w:endnote w:type="continuationSeparator" w:id="0">
    <w:p w14:paraId="728ABFC7" w14:textId="77777777" w:rsidR="00817013" w:rsidRDefault="00817013" w:rsidP="000D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68B26" w14:textId="77777777" w:rsidR="00817013" w:rsidRDefault="00817013" w:rsidP="000D0F8C">
      <w:pPr>
        <w:spacing w:after="0" w:line="240" w:lineRule="auto"/>
      </w:pPr>
      <w:r>
        <w:separator/>
      </w:r>
    </w:p>
  </w:footnote>
  <w:footnote w:type="continuationSeparator" w:id="0">
    <w:p w14:paraId="6D806DDF" w14:textId="77777777" w:rsidR="00817013" w:rsidRDefault="00817013" w:rsidP="000D0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5B"/>
    <w:rsid w:val="00010677"/>
    <w:rsid w:val="00011057"/>
    <w:rsid w:val="0002209A"/>
    <w:rsid w:val="000360CD"/>
    <w:rsid w:val="000622C0"/>
    <w:rsid w:val="00073051"/>
    <w:rsid w:val="00095E9B"/>
    <w:rsid w:val="0009797D"/>
    <w:rsid w:val="000A79A9"/>
    <w:rsid w:val="000B7AA4"/>
    <w:rsid w:val="000C0DC0"/>
    <w:rsid w:val="000C4285"/>
    <w:rsid w:val="000C58DC"/>
    <w:rsid w:val="000D0F8C"/>
    <w:rsid w:val="000D79EA"/>
    <w:rsid w:val="000E465E"/>
    <w:rsid w:val="001063C7"/>
    <w:rsid w:val="00123B53"/>
    <w:rsid w:val="00134AB4"/>
    <w:rsid w:val="00137E94"/>
    <w:rsid w:val="00155120"/>
    <w:rsid w:val="0015728E"/>
    <w:rsid w:val="001656F4"/>
    <w:rsid w:val="00173C69"/>
    <w:rsid w:val="0018744D"/>
    <w:rsid w:val="001908D8"/>
    <w:rsid w:val="001A13E5"/>
    <w:rsid w:val="001A2C60"/>
    <w:rsid w:val="001B22D0"/>
    <w:rsid w:val="001C488D"/>
    <w:rsid w:val="001D0FEC"/>
    <w:rsid w:val="001D485B"/>
    <w:rsid w:val="001D6D34"/>
    <w:rsid w:val="001E1ACC"/>
    <w:rsid w:val="001F038E"/>
    <w:rsid w:val="001F117C"/>
    <w:rsid w:val="002111E7"/>
    <w:rsid w:val="00213FD4"/>
    <w:rsid w:val="00220D47"/>
    <w:rsid w:val="00223E4C"/>
    <w:rsid w:val="00235ADF"/>
    <w:rsid w:val="00260C89"/>
    <w:rsid w:val="00273634"/>
    <w:rsid w:val="00284485"/>
    <w:rsid w:val="002A3E63"/>
    <w:rsid w:val="002B31F4"/>
    <w:rsid w:val="002B7D70"/>
    <w:rsid w:val="002C5CD7"/>
    <w:rsid w:val="002C6E95"/>
    <w:rsid w:val="002F2DDF"/>
    <w:rsid w:val="0030218E"/>
    <w:rsid w:val="00347721"/>
    <w:rsid w:val="003B2457"/>
    <w:rsid w:val="003C5284"/>
    <w:rsid w:val="003D5196"/>
    <w:rsid w:val="003D7B48"/>
    <w:rsid w:val="003E47BA"/>
    <w:rsid w:val="00436856"/>
    <w:rsid w:val="00442C39"/>
    <w:rsid w:val="004549A6"/>
    <w:rsid w:val="00461E67"/>
    <w:rsid w:val="0047124A"/>
    <w:rsid w:val="00485D7A"/>
    <w:rsid w:val="004B356B"/>
    <w:rsid w:val="004C1DEA"/>
    <w:rsid w:val="004D47DA"/>
    <w:rsid w:val="004E1234"/>
    <w:rsid w:val="004E33A8"/>
    <w:rsid w:val="004E4D4F"/>
    <w:rsid w:val="004E4F4A"/>
    <w:rsid w:val="00501C2F"/>
    <w:rsid w:val="005161A7"/>
    <w:rsid w:val="005257EB"/>
    <w:rsid w:val="00535FD5"/>
    <w:rsid w:val="00550D1A"/>
    <w:rsid w:val="00554E7C"/>
    <w:rsid w:val="0058153A"/>
    <w:rsid w:val="005870F3"/>
    <w:rsid w:val="005A5599"/>
    <w:rsid w:val="005D4EFE"/>
    <w:rsid w:val="005E6E7E"/>
    <w:rsid w:val="005F1278"/>
    <w:rsid w:val="005F2BB6"/>
    <w:rsid w:val="006040D2"/>
    <w:rsid w:val="00605E65"/>
    <w:rsid w:val="00613F08"/>
    <w:rsid w:val="0062570A"/>
    <w:rsid w:val="0064586A"/>
    <w:rsid w:val="00666A0F"/>
    <w:rsid w:val="006B00C5"/>
    <w:rsid w:val="006B13E6"/>
    <w:rsid w:val="006C1F6D"/>
    <w:rsid w:val="006D3EFB"/>
    <w:rsid w:val="006E1AF7"/>
    <w:rsid w:val="006E767B"/>
    <w:rsid w:val="006F3FB1"/>
    <w:rsid w:val="007065BD"/>
    <w:rsid w:val="007328EE"/>
    <w:rsid w:val="00733127"/>
    <w:rsid w:val="007335AD"/>
    <w:rsid w:val="007369A2"/>
    <w:rsid w:val="00743DCC"/>
    <w:rsid w:val="007604E4"/>
    <w:rsid w:val="00776368"/>
    <w:rsid w:val="00777AD2"/>
    <w:rsid w:val="00794889"/>
    <w:rsid w:val="007B34EB"/>
    <w:rsid w:val="007B419C"/>
    <w:rsid w:val="007C0FB0"/>
    <w:rsid w:val="007D3C7E"/>
    <w:rsid w:val="007E79B2"/>
    <w:rsid w:val="00800339"/>
    <w:rsid w:val="008035F3"/>
    <w:rsid w:val="00814353"/>
    <w:rsid w:val="00815067"/>
    <w:rsid w:val="00817013"/>
    <w:rsid w:val="00824E01"/>
    <w:rsid w:val="008338BB"/>
    <w:rsid w:val="00860E4D"/>
    <w:rsid w:val="008B008D"/>
    <w:rsid w:val="008C5A3F"/>
    <w:rsid w:val="008C6757"/>
    <w:rsid w:val="008E2D41"/>
    <w:rsid w:val="008E7C50"/>
    <w:rsid w:val="008F014A"/>
    <w:rsid w:val="008F3116"/>
    <w:rsid w:val="008F7DDB"/>
    <w:rsid w:val="00915A6F"/>
    <w:rsid w:val="00916C69"/>
    <w:rsid w:val="00920C32"/>
    <w:rsid w:val="00921952"/>
    <w:rsid w:val="00922A7E"/>
    <w:rsid w:val="0092676A"/>
    <w:rsid w:val="00944825"/>
    <w:rsid w:val="00945762"/>
    <w:rsid w:val="009542A4"/>
    <w:rsid w:val="009556D2"/>
    <w:rsid w:val="0096116E"/>
    <w:rsid w:val="0096273C"/>
    <w:rsid w:val="009769CB"/>
    <w:rsid w:val="00980BBF"/>
    <w:rsid w:val="009904B9"/>
    <w:rsid w:val="00995BD1"/>
    <w:rsid w:val="009971F8"/>
    <w:rsid w:val="009A26B3"/>
    <w:rsid w:val="009B3D9C"/>
    <w:rsid w:val="009B55C9"/>
    <w:rsid w:val="009B7DF4"/>
    <w:rsid w:val="009D0DB6"/>
    <w:rsid w:val="00A1194F"/>
    <w:rsid w:val="00A14DFC"/>
    <w:rsid w:val="00A21F33"/>
    <w:rsid w:val="00A2447F"/>
    <w:rsid w:val="00A55F67"/>
    <w:rsid w:val="00A578A2"/>
    <w:rsid w:val="00A64DE3"/>
    <w:rsid w:val="00A664CA"/>
    <w:rsid w:val="00A71387"/>
    <w:rsid w:val="00A71F07"/>
    <w:rsid w:val="00A8157D"/>
    <w:rsid w:val="00A81E06"/>
    <w:rsid w:val="00A833F8"/>
    <w:rsid w:val="00A85B7D"/>
    <w:rsid w:val="00AB6CC8"/>
    <w:rsid w:val="00AC003A"/>
    <w:rsid w:val="00AC6619"/>
    <w:rsid w:val="00AE3A6D"/>
    <w:rsid w:val="00AE578D"/>
    <w:rsid w:val="00B0096F"/>
    <w:rsid w:val="00B21CB6"/>
    <w:rsid w:val="00B34B04"/>
    <w:rsid w:val="00B5384C"/>
    <w:rsid w:val="00B61562"/>
    <w:rsid w:val="00BB29D1"/>
    <w:rsid w:val="00BB34F2"/>
    <w:rsid w:val="00BB4E9C"/>
    <w:rsid w:val="00BB59A8"/>
    <w:rsid w:val="00BC7C58"/>
    <w:rsid w:val="00BD2452"/>
    <w:rsid w:val="00BD2E35"/>
    <w:rsid w:val="00BE1AB3"/>
    <w:rsid w:val="00BF0D5B"/>
    <w:rsid w:val="00BF2D96"/>
    <w:rsid w:val="00C010B9"/>
    <w:rsid w:val="00C025D4"/>
    <w:rsid w:val="00C1493B"/>
    <w:rsid w:val="00C23B3F"/>
    <w:rsid w:val="00C303D5"/>
    <w:rsid w:val="00C30D29"/>
    <w:rsid w:val="00C52BA1"/>
    <w:rsid w:val="00C5494B"/>
    <w:rsid w:val="00C67A76"/>
    <w:rsid w:val="00C7697D"/>
    <w:rsid w:val="00C85E5D"/>
    <w:rsid w:val="00C95B4D"/>
    <w:rsid w:val="00CA1D79"/>
    <w:rsid w:val="00CA4569"/>
    <w:rsid w:val="00CC2ED9"/>
    <w:rsid w:val="00CD6281"/>
    <w:rsid w:val="00CF161A"/>
    <w:rsid w:val="00CF3CFD"/>
    <w:rsid w:val="00D02A5A"/>
    <w:rsid w:val="00D07BEB"/>
    <w:rsid w:val="00D37AD6"/>
    <w:rsid w:val="00D41BEB"/>
    <w:rsid w:val="00D50722"/>
    <w:rsid w:val="00D51BC9"/>
    <w:rsid w:val="00D54701"/>
    <w:rsid w:val="00D732A9"/>
    <w:rsid w:val="00D91D4A"/>
    <w:rsid w:val="00DC74A1"/>
    <w:rsid w:val="00E155F1"/>
    <w:rsid w:val="00E20900"/>
    <w:rsid w:val="00E23FE9"/>
    <w:rsid w:val="00E43470"/>
    <w:rsid w:val="00E50FCC"/>
    <w:rsid w:val="00E51343"/>
    <w:rsid w:val="00E61778"/>
    <w:rsid w:val="00E75AE3"/>
    <w:rsid w:val="00E7768C"/>
    <w:rsid w:val="00E81A3A"/>
    <w:rsid w:val="00E8632E"/>
    <w:rsid w:val="00E95B74"/>
    <w:rsid w:val="00EC10A8"/>
    <w:rsid w:val="00EC3640"/>
    <w:rsid w:val="00ED7292"/>
    <w:rsid w:val="00EF4211"/>
    <w:rsid w:val="00F230D4"/>
    <w:rsid w:val="00F25797"/>
    <w:rsid w:val="00F501BC"/>
    <w:rsid w:val="00F5238F"/>
    <w:rsid w:val="00F542F5"/>
    <w:rsid w:val="00F92CD3"/>
    <w:rsid w:val="00F94D8A"/>
    <w:rsid w:val="00F95042"/>
    <w:rsid w:val="00F97CBC"/>
    <w:rsid w:val="00FA1857"/>
    <w:rsid w:val="00FD74BE"/>
    <w:rsid w:val="00FD76B7"/>
    <w:rsid w:val="00FE0C90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BD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www.activenorfolk.org/active-at-hom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13dcf0768b50ee069c5c04a06dd6c58e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052440ef7f29a292afb6d07d56044d72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F2E8F-CBA6-4B81-9D3F-B837FFF18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5C82C-D46D-4A70-A2B0-DB4C73E9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42EA3-D80E-4920-8CFF-9FD3CF13E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Wilson</dc:creator>
  <cp:lastModifiedBy>Mr Longhurst</cp:lastModifiedBy>
  <cp:revision>2</cp:revision>
  <cp:lastPrinted>2020-04-14T10:47:00Z</cp:lastPrinted>
  <dcterms:created xsi:type="dcterms:W3CDTF">2020-06-07T07:31:00Z</dcterms:created>
  <dcterms:modified xsi:type="dcterms:W3CDTF">2020-06-07T07:31:00Z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